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93CB" w14:textId="47056617" w:rsidR="000761B0" w:rsidRPr="000761B0" w:rsidRDefault="000761B0" w:rsidP="000761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761B0">
        <w:rPr>
          <w:rFonts w:ascii="ArialMT" w:hAnsi="ArialMT" w:cs="ArialMT"/>
          <w:b/>
          <w:bCs/>
        </w:rPr>
        <w:t>To:</w:t>
      </w:r>
      <w:r w:rsidRPr="000761B0">
        <w:rPr>
          <w:rFonts w:ascii="ArialMT" w:hAnsi="ArialMT" w:cs="ArialMT"/>
        </w:rPr>
        <w:t xml:space="preserve"> Jena Griswold</w:t>
      </w:r>
      <w:r w:rsidRPr="000761B0">
        <w:rPr>
          <w:rFonts w:ascii="ArialMT" w:hAnsi="ArialMT" w:cs="ArialMT"/>
        </w:rPr>
        <w:br/>
      </w:r>
      <w:r w:rsidRPr="000761B0">
        <w:rPr>
          <w:rFonts w:ascii="ArialMT" w:hAnsi="ArialMT" w:cs="ArialMT"/>
        </w:rPr>
        <w:tab/>
        <w:t>Colorado Secretary of State</w:t>
      </w:r>
    </w:p>
    <w:p w14:paraId="13747815" w14:textId="4DEA4AB6" w:rsidR="000761B0" w:rsidRPr="000761B0" w:rsidRDefault="000761B0" w:rsidP="000761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 w:rsidRPr="000761B0">
        <w:rPr>
          <w:rFonts w:ascii="ArialMT" w:hAnsi="ArialMT" w:cs="ArialMT"/>
        </w:rPr>
        <w:t>1700 Broadway</w:t>
      </w:r>
      <w:r w:rsidRPr="000761B0">
        <w:rPr>
          <w:rFonts w:ascii="ArialMT" w:hAnsi="ArialMT" w:cs="ArialMT"/>
        </w:rPr>
        <w:br/>
        <w:t>Suite 550</w:t>
      </w:r>
      <w:r w:rsidRPr="000761B0">
        <w:rPr>
          <w:rFonts w:ascii="ArialMT" w:hAnsi="ArialMT" w:cs="ArialMT"/>
        </w:rPr>
        <w:br/>
        <w:t>Denver, CO 80290</w:t>
      </w:r>
      <w:r w:rsidRPr="000761B0">
        <w:rPr>
          <w:rFonts w:ascii="ArialMT" w:hAnsi="ArialMT" w:cs="ArialMT"/>
        </w:rPr>
        <w:br/>
      </w:r>
      <w:r w:rsidRPr="000761B0">
        <w:rPr>
          <w:rFonts w:ascii="ArialMT" w:hAnsi="ArialMT" w:cs="ArialMT"/>
        </w:rPr>
        <w:br/>
        <w:t xml:space="preserve">Colorado State Representatives (ALL) </w:t>
      </w:r>
    </w:p>
    <w:p w14:paraId="54AECC30" w14:textId="747CAE0C" w:rsidR="000761B0" w:rsidRPr="000761B0" w:rsidRDefault="000761B0" w:rsidP="00B21BF2">
      <w:pPr>
        <w:shd w:val="clear" w:color="auto" w:fill="FFFFFF"/>
        <w:spacing w:after="0" w:line="240" w:lineRule="auto"/>
        <w:ind w:firstLine="360"/>
        <w:rPr>
          <w:rFonts w:ascii="ArialMT" w:hAnsi="ArialMT" w:cs="ArialMT"/>
        </w:rPr>
      </w:pPr>
      <w:r w:rsidRPr="000761B0">
        <w:rPr>
          <w:rFonts w:ascii="ArialMT" w:hAnsi="ArialMT" w:cs="ArialMT"/>
        </w:rPr>
        <w:t>200 E Colfax</w:t>
      </w:r>
    </w:p>
    <w:p w14:paraId="50DC37E9" w14:textId="77777777" w:rsidR="000761B0" w:rsidRPr="000761B0" w:rsidRDefault="000761B0" w:rsidP="00B21BF2">
      <w:pPr>
        <w:shd w:val="clear" w:color="auto" w:fill="FFFFFF"/>
        <w:spacing w:after="0" w:line="240" w:lineRule="auto"/>
        <w:ind w:firstLine="360"/>
        <w:rPr>
          <w:rFonts w:ascii="ArialMT" w:hAnsi="ArialMT" w:cs="ArialMT"/>
        </w:rPr>
      </w:pPr>
      <w:r w:rsidRPr="000761B0">
        <w:rPr>
          <w:rFonts w:ascii="ArialMT" w:hAnsi="ArialMT" w:cs="ArialMT"/>
        </w:rPr>
        <w:t>Denver, CO 80203</w:t>
      </w:r>
    </w:p>
    <w:p w14:paraId="3040FFEF" w14:textId="77777777" w:rsidR="000761B0" w:rsidRPr="000761B0" w:rsidRDefault="000761B0" w:rsidP="000761B0">
      <w:pPr>
        <w:shd w:val="clear" w:color="auto" w:fill="FFFFFF"/>
        <w:spacing w:after="0" w:line="240" w:lineRule="auto"/>
        <w:rPr>
          <w:rFonts w:ascii="ArialMT" w:hAnsi="ArialMT" w:cs="ArialMT"/>
        </w:rPr>
      </w:pPr>
    </w:p>
    <w:p w14:paraId="1317E8FB" w14:textId="07B63B8D" w:rsidR="000761B0" w:rsidRDefault="000761B0" w:rsidP="000761B0">
      <w:pPr>
        <w:pStyle w:val="Default"/>
        <w:tabs>
          <w:tab w:val="left" w:pos="360"/>
        </w:tabs>
        <w:jc w:val="both"/>
        <w:rPr>
          <w:rFonts w:ascii="ArialMT" w:hAnsi="ArialMT" w:cs="ArialMT"/>
          <w:color w:val="auto"/>
          <w:sz w:val="22"/>
          <w:szCs w:val="22"/>
        </w:rPr>
      </w:pPr>
      <w:r w:rsidRPr="000761B0">
        <w:rPr>
          <w:rFonts w:ascii="ArialMT" w:hAnsi="ArialMT" w:cs="ArialMT"/>
          <w:color w:val="auto"/>
          <w:sz w:val="22"/>
          <w:szCs w:val="22"/>
        </w:rPr>
        <w:tab/>
        <w:t>Colorado State Senators (ALL)</w:t>
      </w:r>
    </w:p>
    <w:p w14:paraId="164E1591" w14:textId="77777777" w:rsidR="00B21BF2" w:rsidRPr="000761B0" w:rsidRDefault="00B21BF2" w:rsidP="00B21BF2">
      <w:pPr>
        <w:shd w:val="clear" w:color="auto" w:fill="FFFFFF"/>
        <w:spacing w:after="0" w:line="240" w:lineRule="auto"/>
        <w:ind w:firstLine="360"/>
        <w:rPr>
          <w:rFonts w:ascii="ArialMT" w:hAnsi="ArialMT" w:cs="ArialMT"/>
        </w:rPr>
      </w:pPr>
      <w:r w:rsidRPr="000761B0">
        <w:rPr>
          <w:rFonts w:ascii="ArialMT" w:hAnsi="ArialMT" w:cs="ArialMT"/>
        </w:rPr>
        <w:t>200 E Colfax</w:t>
      </w:r>
    </w:p>
    <w:p w14:paraId="4C9E216F" w14:textId="77777777" w:rsidR="00B21BF2" w:rsidRPr="000761B0" w:rsidRDefault="00B21BF2" w:rsidP="00B21BF2">
      <w:pPr>
        <w:shd w:val="clear" w:color="auto" w:fill="FFFFFF"/>
        <w:spacing w:after="0" w:line="240" w:lineRule="auto"/>
        <w:ind w:firstLine="360"/>
        <w:rPr>
          <w:rFonts w:ascii="ArialMT" w:hAnsi="ArialMT" w:cs="ArialMT"/>
        </w:rPr>
      </w:pPr>
      <w:r w:rsidRPr="000761B0">
        <w:rPr>
          <w:rFonts w:ascii="ArialMT" w:hAnsi="ArialMT" w:cs="ArialMT"/>
        </w:rPr>
        <w:t>Denver, CO 80203</w:t>
      </w:r>
    </w:p>
    <w:p w14:paraId="698D0ADF" w14:textId="69757D48" w:rsidR="000761B0" w:rsidRDefault="000761B0" w:rsidP="000761B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</w:rPr>
      </w:pPr>
    </w:p>
    <w:p w14:paraId="5B542AD1" w14:textId="77777777" w:rsidR="00B21BF2" w:rsidRPr="000761B0" w:rsidRDefault="00B21BF2" w:rsidP="000761B0">
      <w:pPr>
        <w:autoSpaceDE w:val="0"/>
        <w:autoSpaceDN w:val="0"/>
        <w:adjustRightInd w:val="0"/>
        <w:spacing w:after="0" w:line="276" w:lineRule="auto"/>
        <w:ind w:firstLine="720"/>
        <w:rPr>
          <w:rFonts w:ascii="ArialMT" w:hAnsi="ArialMT" w:cs="ArialMT"/>
        </w:rPr>
      </w:pPr>
    </w:p>
    <w:p w14:paraId="62E70831" w14:textId="77777777" w:rsidR="000761B0" w:rsidRP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 xml:space="preserve">From: </w:t>
      </w:r>
      <w:r w:rsidRPr="000761B0">
        <w:rPr>
          <w:rFonts w:ascii="Arial-BoldMT" w:hAnsi="Arial-BoldMT" w:cs="Arial-BoldMT"/>
        </w:rPr>
        <w:t>____________________________</w:t>
      </w:r>
    </w:p>
    <w:p w14:paraId="54323151" w14:textId="77777777" w:rsidR="000761B0" w:rsidRPr="000761B0" w:rsidRDefault="000761B0" w:rsidP="000761B0">
      <w:pPr>
        <w:autoSpaceDE w:val="0"/>
        <w:autoSpaceDN w:val="0"/>
        <w:adjustRightInd w:val="0"/>
        <w:spacing w:after="0" w:line="276" w:lineRule="auto"/>
        <w:ind w:firstLine="720"/>
        <w:rPr>
          <w:rFonts w:ascii="Arial-BoldMT" w:hAnsi="Arial-BoldMT" w:cs="Arial-BoldMT"/>
        </w:rPr>
      </w:pPr>
      <w:r w:rsidRPr="000761B0">
        <w:rPr>
          <w:rFonts w:ascii="Arial-BoldMT" w:hAnsi="Arial-BoldMT" w:cs="Arial-BoldMT"/>
        </w:rPr>
        <w:t>____________________________</w:t>
      </w:r>
    </w:p>
    <w:p w14:paraId="249AD163" w14:textId="48A6450C" w:rsidR="000761B0" w:rsidRPr="000761B0" w:rsidRDefault="000761B0" w:rsidP="000761B0">
      <w:pPr>
        <w:autoSpaceDE w:val="0"/>
        <w:autoSpaceDN w:val="0"/>
        <w:adjustRightInd w:val="0"/>
        <w:spacing w:after="0" w:line="276" w:lineRule="auto"/>
        <w:ind w:firstLine="720"/>
        <w:rPr>
          <w:rFonts w:ascii="Arial-BoldMT" w:hAnsi="Arial-BoldMT" w:cs="Arial-BoldMT"/>
        </w:rPr>
      </w:pPr>
      <w:r w:rsidRPr="000761B0">
        <w:rPr>
          <w:rFonts w:ascii="Arial-BoldMT" w:hAnsi="Arial-BoldMT" w:cs="Arial-BoldMT"/>
        </w:rPr>
        <w:t>____________________________</w:t>
      </w:r>
    </w:p>
    <w:p w14:paraId="2DB3B088" w14:textId="38B7847F" w:rsidR="000761B0" w:rsidRDefault="000761B0" w:rsidP="000761B0">
      <w:pPr>
        <w:autoSpaceDE w:val="0"/>
        <w:autoSpaceDN w:val="0"/>
        <w:adjustRightInd w:val="0"/>
        <w:spacing w:after="0" w:line="276" w:lineRule="auto"/>
        <w:ind w:firstLine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/>
      </w:r>
    </w:p>
    <w:p w14:paraId="625F7816" w14:textId="4CACE635" w:rsidR="000761B0" w:rsidRDefault="000761B0" w:rsidP="000761B0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Notice to Colorado Secretary of State and Legislature</w:t>
      </w:r>
    </w:p>
    <w:p w14:paraId="0FDCF19B" w14:textId="261CD4EC" w:rsidR="004C5A79" w:rsidRPr="004C5A79" w:rsidRDefault="004C5A79" w:rsidP="004C5A79">
      <w:pPr>
        <w:pStyle w:val="Default"/>
        <w:spacing w:line="360" w:lineRule="auto"/>
        <w:jc w:val="both"/>
        <w:rPr>
          <w:rFonts w:ascii="ArialMT" w:hAnsi="ArialMT" w:cs="ArialMT"/>
          <w:color w:val="auto"/>
          <w:sz w:val="22"/>
          <w:szCs w:val="22"/>
        </w:rPr>
      </w:pPr>
      <w:r w:rsidRPr="004C5A79">
        <w:rPr>
          <w:rFonts w:ascii="ArialMT" w:hAnsi="ArialMT" w:cs="ArialMT"/>
          <w:color w:val="auto"/>
          <w:sz w:val="22"/>
          <w:szCs w:val="22"/>
        </w:rPr>
        <w:br/>
      </w:r>
      <w:r w:rsidRPr="004C5A79">
        <w:rPr>
          <w:rFonts w:ascii="ArialMT" w:hAnsi="ArialMT" w:cs="ArialMT"/>
          <w:color w:val="auto"/>
          <w:sz w:val="22"/>
          <w:szCs w:val="22"/>
        </w:rPr>
        <w:t xml:space="preserve">I, __________________________________________, one of the People, as seen in the Constitution of Colorado (Bill of Rights Section </w:t>
      </w:r>
      <w:r w:rsidRPr="004C5A79">
        <w:rPr>
          <w:rFonts w:ascii="ArialMT" w:hAnsi="ArialMT" w:cs="ArialMT"/>
          <w:color w:val="auto"/>
          <w:sz w:val="22"/>
          <w:szCs w:val="22"/>
        </w:rPr>
        <w:t>1</w:t>
      </w:r>
      <w:r w:rsidRPr="004C5A79">
        <w:rPr>
          <w:rFonts w:ascii="ArialMT" w:hAnsi="ArialMT" w:cs="ArialMT"/>
          <w:color w:val="auto"/>
          <w:sz w:val="22"/>
          <w:szCs w:val="22"/>
        </w:rPr>
        <w:t xml:space="preserve">), am providing you due notice that you may respond and provide due care; </w:t>
      </w:r>
    </w:p>
    <w:p w14:paraId="689ABEB6" w14:textId="77777777" w:rsidR="004C5A79" w:rsidRDefault="004C5A79" w:rsidP="000761B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</w:rPr>
      </w:pPr>
    </w:p>
    <w:p w14:paraId="0A44B846" w14:textId="0FB68862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Colorado Constitution Section 1:</w:t>
      </w:r>
    </w:p>
    <w:p w14:paraId="095DFA13" w14:textId="34131F7E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Vestment of Political Power</w:t>
      </w:r>
      <w:r>
        <w:rPr>
          <w:rFonts w:ascii="Arial-BoldMT" w:hAnsi="Arial-BoldMT" w:cs="Arial-BoldMT"/>
          <w:b/>
          <w:bCs/>
        </w:rPr>
        <w:br/>
      </w:r>
    </w:p>
    <w:p w14:paraId="754F578F" w14:textId="77777777" w:rsidR="000761B0" w:rsidRP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 xml:space="preserve">All political power is vested in and derived from the people; all government, of right, </w:t>
      </w:r>
      <w:r w:rsidRPr="000761B0">
        <w:rPr>
          <w:rFonts w:ascii="ArialMT" w:hAnsi="ArialMT" w:cs="ArialMT"/>
          <w:u w:val="single"/>
        </w:rPr>
        <w:t>originates</w:t>
      </w:r>
    </w:p>
    <w:p w14:paraId="7FDEECAD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 w:rsidRPr="000761B0">
        <w:rPr>
          <w:rFonts w:ascii="ArialMT" w:hAnsi="ArialMT" w:cs="ArialMT"/>
          <w:u w:val="single"/>
        </w:rPr>
        <w:t>from the people, is founded upon their will only</w:t>
      </w:r>
      <w:r>
        <w:rPr>
          <w:rFonts w:ascii="ArialMT" w:hAnsi="ArialMT" w:cs="ArialMT"/>
        </w:rPr>
        <w:t>, and is instituted solely for the good of the</w:t>
      </w:r>
    </w:p>
    <w:p w14:paraId="262AA00F" w14:textId="789C13BA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whole.  [Emphasis by Underline Added]</w:t>
      </w:r>
    </w:p>
    <w:p w14:paraId="3E1DB822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4C4B38FD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take notice the government is created to protect and maintain the individual rights of the</w:t>
      </w:r>
    </w:p>
    <w:p w14:paraId="7CD61E12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people as servants and trustees. The government is founded upon the will of the people only,</w:t>
      </w:r>
    </w:p>
    <w:p w14:paraId="3D4C826A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and the will of servants was never meant to dictate policy for the people. Though the people see</w:t>
      </w:r>
    </w:p>
    <w:p w14:paraId="3B33E94F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that you are attempting to make rules to block Audits, I, as one of the people am well aware that</w:t>
      </w:r>
    </w:p>
    <w:p w14:paraId="518A5C81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where rights secured by the constitution are involved, there can be no rule-making that would</w:t>
      </w:r>
    </w:p>
    <w:p w14:paraId="440BB4C7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ever remove those rights, nor can the legislature write statutes that would do the same (please</w:t>
      </w:r>
    </w:p>
    <w:p w14:paraId="1023100F" w14:textId="152DC8FF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see the following court case):</w:t>
      </w:r>
    </w:p>
    <w:p w14:paraId="18848D8B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2C2BDA27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"Where rights secured by the Constitution are involved, there can be no rule making or</w:t>
      </w:r>
    </w:p>
    <w:p w14:paraId="295CE7AE" w14:textId="3036DC19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legislation which would abrogate them." Miranda v. Arizona, 384 US 436, 491.</w:t>
      </w:r>
    </w:p>
    <w:p w14:paraId="43A67350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6C30CC0F" w14:textId="62269208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take further notice that I, as one the people, a</w:t>
      </w:r>
      <w:r w:rsidR="007240B8">
        <w:rPr>
          <w:rFonts w:ascii="ArialMT" w:hAnsi="ArialMT" w:cs="ArialMT"/>
        </w:rPr>
        <w:t>m</w:t>
      </w:r>
      <w:r>
        <w:rPr>
          <w:rFonts w:ascii="ArialMT" w:hAnsi="ArialMT" w:cs="ArialMT"/>
        </w:rPr>
        <w:t xml:space="preserve"> not amused at your use of an authority</w:t>
      </w:r>
    </w:p>
    <w:p w14:paraId="27115117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you have not been granted, and look forward to the full forensic audit of the People’s 2020</w:t>
      </w:r>
    </w:p>
    <w:p w14:paraId="5E6099B9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election. Making “rules” for the persons of government has nothing to do with the People who</w:t>
      </w:r>
    </w:p>
    <w:p w14:paraId="3AF63B27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have all political power and who control your office and seat, also having right to reform and</w:t>
      </w:r>
    </w:p>
    <w:p w14:paraId="1348250E" w14:textId="63A2A1CC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abolish the Constitution and the government, whenever it is deemed inadequate;</w:t>
      </w:r>
    </w:p>
    <w:p w14:paraId="7125F1DD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51C2546A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 believe that the above is untrue, please respond within 5 days with Constitutional</w:t>
      </w:r>
    </w:p>
    <w:p w14:paraId="272D478B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Provisions that show you have been granted authority to rule over the people in these matters. If</w:t>
      </w:r>
    </w:p>
    <w:p w14:paraId="0F1E5B98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you fail to respond within 5 days with constitutionally granted authority for what you seem to be</w:t>
      </w:r>
    </w:p>
    <w:p w14:paraId="1AAC7D42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attempting to use as powers granted, you agree that you are knowingly trespassing against the</w:t>
      </w:r>
    </w:p>
    <w:p w14:paraId="664E18CD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people, committing Maladministration and directly trampling the Oath you have sworn to the</w:t>
      </w:r>
    </w:p>
    <w:p w14:paraId="5D1A69C8" w14:textId="644B5CDE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people.</w:t>
      </w:r>
    </w:p>
    <w:p w14:paraId="3A36A730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5958FA6B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</w:t>
      </w:r>
    </w:p>
    <w:p w14:paraId="458BAFC4" w14:textId="5DB89D8C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Autograph</w:t>
      </w:r>
    </w:p>
    <w:p w14:paraId="0E80FE25" w14:textId="05A295B4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4955E013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1AE2C454" w14:textId="77777777" w:rsidR="000761B0" w:rsidRDefault="000761B0" w:rsidP="000761B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</w:t>
      </w:r>
    </w:p>
    <w:p w14:paraId="09C273AF" w14:textId="089280FE" w:rsidR="000761B0" w:rsidRDefault="000761B0" w:rsidP="000761B0">
      <w:pPr>
        <w:spacing w:line="276" w:lineRule="auto"/>
      </w:pPr>
      <w:r>
        <w:rPr>
          <w:rFonts w:ascii="ArialMT" w:hAnsi="ArialMT" w:cs="ArialMT"/>
        </w:rPr>
        <w:t>Date</w:t>
      </w:r>
    </w:p>
    <w:sectPr w:rsidR="000761B0" w:rsidSect="004C5A79">
      <w:pgSz w:w="12240" w:h="20160" w:code="5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B0"/>
    <w:rsid w:val="000761B0"/>
    <w:rsid w:val="004707F2"/>
    <w:rsid w:val="004C5A79"/>
    <w:rsid w:val="007240B8"/>
    <w:rsid w:val="0099157C"/>
    <w:rsid w:val="00B21BF2"/>
    <w:rsid w:val="00E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85D8"/>
  <w15:chartTrackingRefBased/>
  <w15:docId w15:val="{7E9AA2D5-C8E9-4902-B5BC-0CC5E03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Bissett</dc:creator>
  <cp:keywords/>
  <dc:description/>
  <cp:lastModifiedBy>Linda Bissett</cp:lastModifiedBy>
  <cp:revision>5</cp:revision>
  <cp:lastPrinted>2021-06-24T23:43:00Z</cp:lastPrinted>
  <dcterms:created xsi:type="dcterms:W3CDTF">2021-06-19T19:58:00Z</dcterms:created>
  <dcterms:modified xsi:type="dcterms:W3CDTF">2021-06-25T05:11:00Z</dcterms:modified>
</cp:coreProperties>
</file>