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1A7C" w14:textId="74C9F7AD" w:rsidR="008A5B86" w:rsidRPr="008A5B86" w:rsidRDefault="008A5B86" w:rsidP="008A5B86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sz w:val="28"/>
          <w:szCs w:val="28"/>
        </w:rPr>
      </w:pPr>
      <w:r w:rsidRPr="008A5B86">
        <w:rPr>
          <w:sz w:val="28"/>
          <w:szCs w:val="28"/>
          <w:vertAlign w:val="superscript"/>
        </w:rPr>
        <w:br/>
      </w:r>
      <w:r>
        <w:rPr>
          <w:rFonts w:ascii="LiberationMono" w:hAnsi="LiberationMono" w:cs="LiberationMono"/>
          <w:sz w:val="28"/>
          <w:szCs w:val="28"/>
        </w:rPr>
        <w:t>US Attorney General Email Addresses</w:t>
      </w:r>
      <w:r>
        <w:rPr>
          <w:rFonts w:ascii="LiberationMono" w:hAnsi="LiberationMono" w:cs="LiberationMono"/>
          <w:sz w:val="28"/>
          <w:szCs w:val="28"/>
        </w:rPr>
        <w:br/>
      </w:r>
      <w:hyperlink r:id="rId4" w:history="1"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consumerinterest@Alabamaag.gov</w:t>
        </w:r>
      </w:hyperlink>
      <w:r w:rsidRPr="008A5B86">
        <w:rPr>
          <w:rFonts w:ascii="LiberationMono" w:hAnsi="LiberationMono" w:cs="LiberationMono"/>
          <w:sz w:val="28"/>
          <w:szCs w:val="28"/>
        </w:rPr>
        <w:t xml:space="preserve">; attorney.general@alaska.gov; </w:t>
      </w:r>
      <w:proofErr w:type="gramStart"/>
      <w:r w:rsidRPr="008A5B86">
        <w:rPr>
          <w:rFonts w:ascii="LiberationMono" w:hAnsi="LiberationMono" w:cs="LiberationMono"/>
          <w:sz w:val="28"/>
          <w:szCs w:val="28"/>
        </w:rPr>
        <w:t>AGInfo@azag.gov;consumerinfo@azag.gov</w:t>
      </w:r>
      <w:proofErr w:type="gramEnd"/>
      <w:r w:rsidRPr="008A5B86">
        <w:rPr>
          <w:rFonts w:ascii="LiberationMono" w:hAnsi="LiberationMono" w:cs="LiberationMono"/>
          <w:sz w:val="28"/>
          <w:szCs w:val="28"/>
        </w:rPr>
        <w:t xml:space="preserve">; </w:t>
      </w:r>
      <w:hyperlink r:id="rId5" w:history="1">
        <w:r w:rsidRPr="008A5B86">
          <w:rPr>
            <w:rStyle w:val="Hyperlink"/>
            <w:rFonts w:ascii="LiberationMono" w:hAnsi="LiberationMono" w:cs="LiberationMono"/>
            <w:sz w:val="28"/>
            <w:szCs w:val="28"/>
          </w:rPr>
          <w:t>oag@ArkansasAG.gov</w:t>
        </w:r>
      </w:hyperlink>
      <w:r w:rsidRPr="008A5B86">
        <w:rPr>
          <w:rFonts w:ascii="LiberationMono" w:hAnsi="LiberationMono" w:cs="LiberationMono"/>
          <w:sz w:val="28"/>
          <w:szCs w:val="28"/>
        </w:rPr>
        <w:t xml:space="preserve">; </w:t>
      </w:r>
      <w:hyperlink r:id="rId6" w:history="1"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Matthew.rodriquez@doj.ca.gov</w:t>
        </w:r>
      </w:hyperlink>
      <w:r>
        <w:rPr>
          <w:rFonts w:ascii="LiberationMono" w:hAnsi="LiberationMono" w:cs="LiberationMono"/>
          <w:sz w:val="28"/>
          <w:szCs w:val="28"/>
        </w:rPr>
        <w:t xml:space="preserve">; </w:t>
      </w:r>
      <w:r w:rsidRPr="008A5B86">
        <w:rPr>
          <w:rFonts w:ascii="LiberationMono" w:hAnsi="LiberationMono" w:cs="LiberationMono"/>
          <w:sz w:val="28"/>
          <w:szCs w:val="28"/>
        </w:rPr>
        <w:t>laura.stuber@doj.ca.gov;</w:t>
      </w:r>
    </w:p>
    <w:p w14:paraId="0AFB5B71" w14:textId="35666486" w:rsidR="008A5B86" w:rsidRPr="008A5B86" w:rsidRDefault="008A5B86" w:rsidP="008A5B86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sz w:val="28"/>
          <w:szCs w:val="28"/>
        </w:rPr>
      </w:pPr>
      <w:hyperlink r:id="rId7" w:history="1"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eleanor.blume@doj.ca.gov</w:t>
        </w:r>
      </w:hyperlink>
      <w:r w:rsidRPr="008A5B86">
        <w:rPr>
          <w:rFonts w:ascii="LiberationMono" w:hAnsi="LiberationMono" w:cs="LiberationMono"/>
          <w:sz w:val="28"/>
          <w:szCs w:val="28"/>
        </w:rPr>
        <w:t>;</w:t>
      </w:r>
      <w:r>
        <w:rPr>
          <w:rFonts w:ascii="LiberationMono" w:hAnsi="LiberationMono" w:cs="LiberationMono"/>
          <w:sz w:val="28"/>
          <w:szCs w:val="28"/>
        </w:rPr>
        <w:t xml:space="preserve"> </w:t>
      </w:r>
      <w:r w:rsidRPr="008A5B86">
        <w:rPr>
          <w:rFonts w:ascii="LiberationMono" w:hAnsi="LiberationMono" w:cs="LiberationMono"/>
          <w:sz w:val="28"/>
          <w:szCs w:val="28"/>
        </w:rPr>
        <w:t>melanie.rainer@doj.ca.gov;</w:t>
      </w:r>
    </w:p>
    <w:p w14:paraId="73BC1FB8" w14:textId="65CCF7C0" w:rsidR="008A5B86" w:rsidRPr="008A5B86" w:rsidRDefault="008A5B86" w:rsidP="008A5B86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sz w:val="28"/>
          <w:szCs w:val="28"/>
        </w:rPr>
      </w:pPr>
      <w:proofErr w:type="gramStart"/>
      <w:r w:rsidRPr="008A5B86">
        <w:rPr>
          <w:rFonts w:ascii="LiberationMono" w:hAnsi="LiberationMono" w:cs="LiberationMono"/>
          <w:sz w:val="28"/>
          <w:szCs w:val="28"/>
        </w:rPr>
        <w:t>david.zonana@doj.ca.gov;alejandro.perez@doj.ca.gov</w:t>
      </w:r>
      <w:proofErr w:type="gramEnd"/>
      <w:r w:rsidRPr="008A5B86">
        <w:rPr>
          <w:rFonts w:ascii="LiberationMono" w:hAnsi="LiberationMono" w:cs="LiberationMono"/>
          <w:sz w:val="28"/>
          <w:szCs w:val="28"/>
        </w:rPr>
        <w:t>;</w:t>
      </w:r>
    </w:p>
    <w:p w14:paraId="5DBD2424" w14:textId="48E67B8D" w:rsidR="008A5B86" w:rsidRPr="008A5B86" w:rsidRDefault="008A5B86" w:rsidP="008A5B86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sz w:val="28"/>
          <w:szCs w:val="28"/>
        </w:rPr>
      </w:pPr>
      <w:hyperlink r:id="rId8" w:history="1"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sirat.attapit@doj.ca.gov</w:t>
        </w:r>
      </w:hyperlink>
      <w:r w:rsidRPr="008A5B86">
        <w:rPr>
          <w:rFonts w:ascii="LiberationMono" w:hAnsi="LiberationMono" w:cs="LiberationMono"/>
          <w:sz w:val="28"/>
          <w:szCs w:val="28"/>
        </w:rPr>
        <w:t>;</w:t>
      </w:r>
      <w:r>
        <w:rPr>
          <w:rFonts w:ascii="LiberationMono" w:hAnsi="LiberationMono" w:cs="LiberationMono"/>
          <w:sz w:val="28"/>
          <w:szCs w:val="28"/>
        </w:rPr>
        <w:t xml:space="preserve"> </w:t>
      </w:r>
      <w:r w:rsidRPr="008A5B86">
        <w:rPr>
          <w:rFonts w:ascii="LiberationMono" w:hAnsi="LiberationMono" w:cs="LiberationMono"/>
          <w:sz w:val="28"/>
          <w:szCs w:val="28"/>
        </w:rPr>
        <w:t>Rob.bonta@doj.ca.gov;</w:t>
      </w:r>
    </w:p>
    <w:p w14:paraId="4C3F4581" w14:textId="15572970" w:rsidR="008A5B86" w:rsidRPr="008A5B86" w:rsidRDefault="008A5B86" w:rsidP="008A5B86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sz w:val="28"/>
          <w:szCs w:val="28"/>
        </w:rPr>
      </w:pPr>
      <w:hyperlink r:id="rId9" w:history="1"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piu@doj.ca.gov</w:t>
        </w:r>
      </w:hyperlink>
      <w:r w:rsidRPr="008A5B86">
        <w:rPr>
          <w:rFonts w:ascii="LiberationMono" w:hAnsi="LiberationMono" w:cs="LiberationMono"/>
          <w:sz w:val="28"/>
          <w:szCs w:val="28"/>
        </w:rPr>
        <w:t>;</w:t>
      </w:r>
      <w:r>
        <w:rPr>
          <w:rFonts w:ascii="LiberationMono" w:hAnsi="LiberationMono" w:cs="LiberationMono"/>
          <w:sz w:val="28"/>
          <w:szCs w:val="28"/>
        </w:rPr>
        <w:t xml:space="preserve"> </w:t>
      </w:r>
      <w:hyperlink r:id="rId10" w:history="1">
        <w:r w:rsidRPr="008A5B86">
          <w:rPr>
            <w:rStyle w:val="Hyperlink"/>
            <w:rFonts w:ascii="LiberationMono" w:hAnsi="LiberationMono" w:cs="LiberationMono"/>
            <w:sz w:val="28"/>
            <w:szCs w:val="28"/>
          </w:rPr>
          <w:t>casey.hallinan@doj.ca.gov</w:t>
        </w:r>
      </w:hyperlink>
      <w:r w:rsidRPr="008A5B86">
        <w:rPr>
          <w:rFonts w:ascii="LiberationMono" w:hAnsi="LiberationMono" w:cs="LiberationMono"/>
          <w:sz w:val="28"/>
          <w:szCs w:val="28"/>
        </w:rPr>
        <w:t>; agelectronicservice@doj.ca.gov;</w:t>
      </w:r>
      <w:r w:rsidRPr="008A5B86">
        <w:rPr>
          <w:rFonts w:ascii="LiberationMono" w:hAnsi="LiberationMono" w:cs="LiberationMono"/>
          <w:color w:val="000000"/>
          <w:sz w:val="28"/>
          <w:szCs w:val="28"/>
        </w:rPr>
        <w:t xml:space="preserve"> </w:t>
      </w:r>
      <w:hyperlink r:id="rId11" w:history="1"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Phil.weiser@coag.gov</w:t>
        </w:r>
      </w:hyperlink>
      <w:r w:rsidRPr="008A5B86">
        <w:rPr>
          <w:rFonts w:ascii="LiberationMono" w:hAnsi="LiberationMono" w:cs="LiberationMono"/>
          <w:color w:val="000000"/>
          <w:sz w:val="28"/>
          <w:szCs w:val="28"/>
        </w:rPr>
        <w:t>;</w:t>
      </w:r>
      <w:r>
        <w:rPr>
          <w:rFonts w:ascii="LiberationMono" w:hAnsi="LiberationMono" w:cs="LiberationMono"/>
          <w:color w:val="000000"/>
          <w:sz w:val="28"/>
          <w:szCs w:val="28"/>
        </w:rPr>
        <w:t xml:space="preserve"> </w:t>
      </w:r>
      <w:r w:rsidRPr="008A5B86">
        <w:rPr>
          <w:rFonts w:ascii="LiberationMono" w:hAnsi="LiberationMono" w:cs="LiberationMono"/>
          <w:color w:val="000000"/>
          <w:sz w:val="28"/>
          <w:szCs w:val="28"/>
        </w:rPr>
        <w:t>engage@coag.gov;</w:t>
      </w:r>
      <w:r w:rsidRPr="008A5B86">
        <w:rPr>
          <w:rFonts w:ascii="LiberationMono" w:hAnsi="LiberationMono" w:cs="LiberationMono"/>
          <w:sz w:val="28"/>
          <w:szCs w:val="28"/>
        </w:rPr>
        <w:t xml:space="preserve"> attorney.general@ct.gov; </w:t>
      </w:r>
      <w:hyperlink r:id="rId12" w:history="1"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attorney.general@delaware.gov</w:t>
        </w:r>
      </w:hyperlink>
      <w:r w:rsidRPr="008A5B86">
        <w:rPr>
          <w:rFonts w:ascii="LiberationMono" w:hAnsi="LiberationMono" w:cs="LiberationMono"/>
          <w:sz w:val="28"/>
          <w:szCs w:val="28"/>
        </w:rPr>
        <w:t>;</w:t>
      </w:r>
      <w:r>
        <w:rPr>
          <w:rFonts w:ascii="LiberationMono" w:hAnsi="LiberationMono" w:cs="LiberationMono"/>
          <w:sz w:val="28"/>
          <w:szCs w:val="28"/>
        </w:rPr>
        <w:t xml:space="preserve"> </w:t>
      </w:r>
      <w:r w:rsidRPr="008A5B86">
        <w:rPr>
          <w:rFonts w:ascii="LiberationMono" w:hAnsi="LiberationMono" w:cs="LiberationMono"/>
          <w:sz w:val="28"/>
          <w:szCs w:val="28"/>
        </w:rPr>
        <w:t xml:space="preserve">attorney.general@state.de.us; </w:t>
      </w:r>
      <w:hyperlink r:id="rId13" w:history="1"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citizenservices@myfloridalegal.com</w:t>
        </w:r>
      </w:hyperlink>
      <w:r w:rsidRPr="008A5B86">
        <w:rPr>
          <w:rFonts w:ascii="LiberationMono" w:hAnsi="LiberationMono" w:cs="LiberationMono"/>
          <w:sz w:val="28"/>
          <w:szCs w:val="28"/>
        </w:rPr>
        <w:t>;</w:t>
      </w:r>
      <w:r>
        <w:rPr>
          <w:rFonts w:ascii="LiberationMono" w:hAnsi="LiberationMono" w:cs="LiberationMono"/>
          <w:sz w:val="28"/>
          <w:szCs w:val="28"/>
        </w:rPr>
        <w:t xml:space="preserve"> </w:t>
      </w:r>
      <w:r w:rsidRPr="008A5B86">
        <w:rPr>
          <w:rFonts w:ascii="LiberationMono" w:hAnsi="LiberationMono" w:cs="LiberationMono"/>
          <w:sz w:val="28"/>
          <w:szCs w:val="28"/>
        </w:rPr>
        <w:t>ashley.moody@myfloridalegal.com; agoffice@law.ga.gov; hawaiiag@hawaii.gov; AGWasden@ag.idaho.gov; attorneygeneral@atg.state.il.us; Todd.Rokita@atg.in.gov;</w:t>
      </w:r>
    </w:p>
    <w:p w14:paraId="325A3776" w14:textId="77777777" w:rsidR="008A5B86" w:rsidRPr="008A5B86" w:rsidRDefault="008A5B86" w:rsidP="008A5B86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sz w:val="28"/>
          <w:szCs w:val="28"/>
        </w:rPr>
      </w:pPr>
      <w:r w:rsidRPr="008A5B86">
        <w:rPr>
          <w:rFonts w:ascii="LiberationMono" w:hAnsi="LiberationMono" w:cs="LiberationMono"/>
          <w:sz w:val="28"/>
          <w:szCs w:val="28"/>
        </w:rPr>
        <w:t>Elizabeth.Sutton@atg.in.gov; webteam@ag.iowa.gov; derek.schmidt@ag.ks.gov; KyOAGOR@ky.gov; ConstituentServices@ag.louisiana.gov; OAG.GeneralCivil@maine.gov; oag@oag.state.md.us; ago@mass.gov;</w:t>
      </w:r>
    </w:p>
    <w:p w14:paraId="28C2F53B" w14:textId="5D0A269C" w:rsidR="008A5B86" w:rsidRPr="008A5B86" w:rsidRDefault="008A5B86" w:rsidP="008A5B86">
      <w:pPr>
        <w:autoSpaceDE w:val="0"/>
        <w:autoSpaceDN w:val="0"/>
        <w:adjustRightInd w:val="0"/>
        <w:spacing w:after="0" w:line="240" w:lineRule="auto"/>
        <w:rPr>
          <w:rFonts w:ascii="LiberationMono" w:hAnsi="LiberationMono" w:cs="LiberationMono"/>
          <w:sz w:val="28"/>
          <w:szCs w:val="28"/>
        </w:rPr>
      </w:pPr>
      <w:r w:rsidRPr="008A5B86">
        <w:rPr>
          <w:rFonts w:ascii="LiberationMono" w:hAnsi="LiberationMono" w:cs="LiberationMono"/>
          <w:sz w:val="28"/>
          <w:szCs w:val="28"/>
        </w:rPr>
        <w:t xml:space="preserve">ago@state.ma.us; miag@michigan.gov; attorney.general@ag.state.mn.us; </w:t>
      </w:r>
      <w:hyperlink r:id="rId14" w:history="1"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attorney.general@ago.ms.gov</w:t>
        </w:r>
      </w:hyperlink>
      <w:r w:rsidRPr="008A5B86">
        <w:rPr>
          <w:rFonts w:ascii="LiberationMono" w:hAnsi="LiberationMono" w:cs="LiberationMono"/>
          <w:sz w:val="28"/>
          <w:szCs w:val="28"/>
        </w:rPr>
        <w:t>;</w:t>
      </w:r>
      <w:r>
        <w:rPr>
          <w:rFonts w:ascii="LiberationMono" w:hAnsi="LiberationMono" w:cs="LiberationMono"/>
          <w:sz w:val="28"/>
          <w:szCs w:val="28"/>
        </w:rPr>
        <w:t xml:space="preserve"> </w:t>
      </w:r>
      <w:r w:rsidRPr="008A5B86">
        <w:rPr>
          <w:rFonts w:ascii="LiberationMono" w:hAnsi="LiberationMono" w:cs="LiberationMono"/>
          <w:sz w:val="28"/>
          <w:szCs w:val="28"/>
        </w:rPr>
        <w:t xml:space="preserve">lynn.fitch@ago.ms.gov; Attorney.General@ago.mo.gov; contactdoj@mt.gov; Ago.info.help@nebraska.gov; </w:t>
      </w:r>
      <w:hyperlink r:id="rId15" w:history="1">
        <w:r w:rsidRPr="008A5B86">
          <w:rPr>
            <w:rStyle w:val="Hyperlink"/>
            <w:rFonts w:ascii="LiberationMono" w:hAnsi="LiberationMono" w:cs="LiberationMono"/>
            <w:sz w:val="28"/>
            <w:szCs w:val="28"/>
          </w:rPr>
          <w:t>AgInfo@ag.nv.gov</w:t>
        </w:r>
      </w:hyperlink>
      <w:r w:rsidRPr="008A5B86">
        <w:rPr>
          <w:rFonts w:ascii="LiberationMono" w:hAnsi="LiberationMono" w:cs="LiberationMono"/>
          <w:sz w:val="28"/>
          <w:szCs w:val="28"/>
        </w:rPr>
        <w:t xml:space="preserve">; </w:t>
      </w:r>
      <w:hyperlink r:id="rId16" w:history="1">
        <w:r w:rsidRPr="008A5B86">
          <w:rPr>
            <w:rStyle w:val="Hyperlink"/>
            <w:rFonts w:ascii="LiberationMono" w:hAnsi="LiberationMono" w:cs="LiberationMono"/>
            <w:sz w:val="28"/>
            <w:szCs w:val="28"/>
          </w:rPr>
          <w:t>aginquiries@ag.nv.gov</w:t>
        </w:r>
      </w:hyperlink>
      <w:r w:rsidRPr="008A5B86">
        <w:rPr>
          <w:rFonts w:ascii="LiberationMono" w:hAnsi="LiberationMono" w:cs="LiberationMono"/>
          <w:sz w:val="28"/>
          <w:szCs w:val="28"/>
        </w:rPr>
        <w:t xml:space="preserve">; Attorneygeneral@doj.nh.gov; ocs@njoag.gov; hbalderas@nmag.gov; letitia.james@ag.ny.gov; ncago@ncdoj.gov;info@joshstein.org; ndag@nd.gov; david.yost@ohioattorneygeneral.gov; john.oconnor@oag.ok.gov; ellen.f.rosenblum@doj.state.or.us; </w:t>
      </w:r>
      <w:r>
        <w:rPr>
          <w:rFonts w:ascii="LiberationMono" w:hAnsi="LiberationMono" w:cs="LiberationMono"/>
          <w:sz w:val="28"/>
          <w:szCs w:val="28"/>
        </w:rPr>
        <w:t xml:space="preserve"> </w:t>
      </w:r>
      <w:hyperlink r:id="rId17" w:history="1"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i</w:t>
        </w:r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nfo@joshshapiro.org</w:t>
        </w:r>
      </w:hyperlink>
      <w:r w:rsidRPr="008A5B86">
        <w:rPr>
          <w:rFonts w:ascii="LiberationMono" w:hAnsi="LiberationMono" w:cs="LiberationMono"/>
          <w:sz w:val="28"/>
          <w:szCs w:val="28"/>
        </w:rPr>
        <w:t>;</w:t>
      </w:r>
      <w:r>
        <w:rPr>
          <w:rFonts w:ascii="LiberationMono" w:hAnsi="LiberationMono" w:cs="LiberationMono"/>
          <w:sz w:val="28"/>
          <w:szCs w:val="28"/>
        </w:rPr>
        <w:t xml:space="preserve"> </w:t>
      </w:r>
      <w:r w:rsidRPr="008A5B86">
        <w:rPr>
          <w:rFonts w:ascii="LiberationMono" w:hAnsi="LiberationMono" w:cs="LiberationMono"/>
          <w:sz w:val="28"/>
          <w:szCs w:val="28"/>
        </w:rPr>
        <w:t xml:space="preserve">civilrights@attorneygeneral.gov; communicaitons@riag.ri.gov; info@scag.gov; </w:t>
      </w:r>
      <w:hyperlink r:id="rId18" w:history="1">
        <w:r w:rsidRPr="00275CE0">
          <w:rPr>
            <w:rStyle w:val="Hyperlink"/>
            <w:rFonts w:ascii="LiberationMono" w:hAnsi="LiberationMono" w:cs="LiberationMono"/>
            <w:sz w:val="28"/>
            <w:szCs w:val="28"/>
          </w:rPr>
          <w:t>herbert.slatery@ag.tn.gov</w:t>
        </w:r>
      </w:hyperlink>
      <w:r w:rsidRPr="008A5B86">
        <w:rPr>
          <w:rFonts w:ascii="LiberationMono" w:hAnsi="LiberationMono" w:cs="LiberationMono"/>
          <w:sz w:val="28"/>
          <w:szCs w:val="28"/>
        </w:rPr>
        <w:t>;</w:t>
      </w:r>
      <w:r>
        <w:rPr>
          <w:rFonts w:ascii="LiberationMono" w:hAnsi="LiberationMono" w:cs="LiberationMono"/>
          <w:sz w:val="28"/>
          <w:szCs w:val="28"/>
        </w:rPr>
        <w:t xml:space="preserve"> </w:t>
      </w:r>
      <w:r w:rsidRPr="008A5B86">
        <w:rPr>
          <w:rFonts w:ascii="LiberationMono" w:hAnsi="LiberationMono" w:cs="LiberationMono"/>
          <w:sz w:val="28"/>
          <w:szCs w:val="28"/>
        </w:rPr>
        <w:t xml:space="preserve">Tnattygen@ag.tn.gov; Kenneth.Paxton@oag.Texas.gov; uag@agutah.gov; ago.info@vermont.gov; </w:t>
      </w:r>
      <w:hyperlink r:id="rId19" w:history="1">
        <w:r w:rsidRPr="008A5B86">
          <w:rPr>
            <w:rStyle w:val="Hyperlink"/>
            <w:rFonts w:ascii="LiberationMono" w:hAnsi="LiberationMono" w:cs="LiberationMono"/>
            <w:sz w:val="28"/>
            <w:szCs w:val="28"/>
          </w:rPr>
          <w:t>mailoag@oag.state.va.us</w:t>
        </w:r>
      </w:hyperlink>
      <w:r w:rsidRPr="008A5B86">
        <w:rPr>
          <w:rFonts w:ascii="LiberationMono" w:hAnsi="LiberationMono" w:cs="LiberationMono"/>
          <w:sz w:val="28"/>
          <w:szCs w:val="28"/>
        </w:rPr>
        <w:t xml:space="preserve">; service@oag.state.va.us; serviceATG@atg.wa.gov; </w:t>
      </w:r>
      <w:hyperlink r:id="rId20" w:history="1">
        <w:r w:rsidRPr="008A5B86">
          <w:rPr>
            <w:rStyle w:val="Hyperlink"/>
            <w:rFonts w:ascii="LiberationMono" w:hAnsi="LiberationMono" w:cs="LiberationMono"/>
            <w:sz w:val="28"/>
            <w:szCs w:val="28"/>
          </w:rPr>
          <w:t>consumer@wvago.gov</w:t>
        </w:r>
      </w:hyperlink>
      <w:r w:rsidRPr="008A5B86">
        <w:rPr>
          <w:rFonts w:ascii="LiberationMono" w:hAnsi="LiberationMono" w:cs="LiberationMono"/>
          <w:sz w:val="28"/>
          <w:szCs w:val="28"/>
        </w:rPr>
        <w:t>; josh.kaul@doj.state.wi.us; ag@wyo.gov</w:t>
      </w:r>
    </w:p>
    <w:p w14:paraId="0AAB2C12" w14:textId="0CA1F547" w:rsidR="00004271" w:rsidRPr="008A5B86" w:rsidRDefault="00004271">
      <w:pPr>
        <w:rPr>
          <w:sz w:val="28"/>
          <w:szCs w:val="28"/>
          <w:vertAlign w:val="superscript"/>
        </w:rPr>
      </w:pPr>
    </w:p>
    <w:sectPr w:rsidR="00004271" w:rsidRPr="008A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86"/>
    <w:rsid w:val="00004271"/>
    <w:rsid w:val="008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2541"/>
  <w15:chartTrackingRefBased/>
  <w15:docId w15:val="{6F08B24D-8816-4076-9685-30695EF4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at.attapit@doj.ca.gov" TargetMode="External"/><Relationship Id="rId13" Type="http://schemas.openxmlformats.org/officeDocument/2006/relationships/hyperlink" Target="mailto:citizenservices@myfloridalegal.com" TargetMode="External"/><Relationship Id="rId18" Type="http://schemas.openxmlformats.org/officeDocument/2006/relationships/hyperlink" Target="mailto:herbert.slatery@ag.tn.go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eleanor.blume@doj.ca.gov" TargetMode="External"/><Relationship Id="rId12" Type="http://schemas.openxmlformats.org/officeDocument/2006/relationships/hyperlink" Target="mailto:attorney.general@delaware.gov" TargetMode="External"/><Relationship Id="rId17" Type="http://schemas.openxmlformats.org/officeDocument/2006/relationships/hyperlink" Target="mailto:info@joshshapiro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ginquiries@ag.nv.gov" TargetMode="External"/><Relationship Id="rId20" Type="http://schemas.openxmlformats.org/officeDocument/2006/relationships/hyperlink" Target="mailto:consumer@wvago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Matthew.rodriquez@doj.ca.gov" TargetMode="External"/><Relationship Id="rId11" Type="http://schemas.openxmlformats.org/officeDocument/2006/relationships/hyperlink" Target="mailto:Phil.weiser@coag.gov" TargetMode="External"/><Relationship Id="rId5" Type="http://schemas.openxmlformats.org/officeDocument/2006/relationships/hyperlink" Target="mailto:oag@ArkansasAG.gov" TargetMode="External"/><Relationship Id="rId15" Type="http://schemas.openxmlformats.org/officeDocument/2006/relationships/hyperlink" Target="mailto:AgInfo@ag.nv.gov" TargetMode="External"/><Relationship Id="rId10" Type="http://schemas.openxmlformats.org/officeDocument/2006/relationships/hyperlink" Target="mailto:casey.hallinan@doj.ca.gov" TargetMode="External"/><Relationship Id="rId19" Type="http://schemas.openxmlformats.org/officeDocument/2006/relationships/hyperlink" Target="mailto:mailoag@oag.state.va.us" TargetMode="External"/><Relationship Id="rId4" Type="http://schemas.openxmlformats.org/officeDocument/2006/relationships/hyperlink" Target="mailto:consumerinterest@Alabamaag.gov" TargetMode="External"/><Relationship Id="rId9" Type="http://schemas.openxmlformats.org/officeDocument/2006/relationships/hyperlink" Target="mailto:piu@doj.ca.gov" TargetMode="External"/><Relationship Id="rId14" Type="http://schemas.openxmlformats.org/officeDocument/2006/relationships/hyperlink" Target="mailto:attorney.general@ago.ms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Bissett</dc:creator>
  <cp:keywords/>
  <dc:description/>
  <cp:lastModifiedBy>Linda Bissett</cp:lastModifiedBy>
  <cp:revision>1</cp:revision>
  <dcterms:created xsi:type="dcterms:W3CDTF">2021-07-31T08:01:00Z</dcterms:created>
  <dcterms:modified xsi:type="dcterms:W3CDTF">2021-07-31T08:03:00Z</dcterms:modified>
</cp:coreProperties>
</file>